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E217" w14:textId="77777777" w:rsidR="00363EAB" w:rsidRDefault="00363EAB" w:rsidP="00363EAB">
      <w:pPr>
        <w:rPr>
          <w:rFonts w:ascii="Times New Roman" w:eastAsia="Times New Roman" w:hAnsi="Times New Roman" w:cs="Times New Roman"/>
        </w:rPr>
      </w:pPr>
    </w:p>
    <w:p w14:paraId="1D115976" w14:textId="77777777" w:rsidR="00363EAB" w:rsidRDefault="00363EAB" w:rsidP="00363EAB">
      <w:pPr>
        <w:rPr>
          <w:rFonts w:ascii="Times New Roman" w:eastAsia="Times New Roman" w:hAnsi="Times New Roman" w:cs="Times New Roman"/>
        </w:rPr>
      </w:pPr>
    </w:p>
    <w:p w14:paraId="3DA1B3D2" w14:textId="77777777" w:rsidR="00363EAB" w:rsidRDefault="00363EAB" w:rsidP="00363E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4E11E6" wp14:editId="2A115376">
            <wp:extent cx="5943600" cy="31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Final_CMYK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62B7" w14:textId="77777777" w:rsidR="00363EAB" w:rsidRDefault="00363EAB" w:rsidP="00363EAB">
      <w:pPr>
        <w:rPr>
          <w:rFonts w:ascii="Times New Roman" w:eastAsia="Times New Roman" w:hAnsi="Times New Roman" w:cs="Times New Roman"/>
        </w:rPr>
      </w:pPr>
    </w:p>
    <w:p w14:paraId="61E4081B" w14:textId="77777777" w:rsidR="00363EAB" w:rsidRDefault="00363EAB" w:rsidP="00363EAB">
      <w:pPr>
        <w:rPr>
          <w:rFonts w:ascii="Times New Roman" w:eastAsia="Times New Roman" w:hAnsi="Times New Roman" w:cs="Times New Roman"/>
        </w:rPr>
      </w:pPr>
    </w:p>
    <w:p w14:paraId="0417D6F1" w14:textId="77777777" w:rsidR="00363EAB" w:rsidRPr="00363EAB" w:rsidRDefault="00363EAB" w:rsidP="00363EAB">
      <w:pPr>
        <w:rPr>
          <w:rFonts w:ascii="Arial" w:eastAsia="Times New Roman" w:hAnsi="Arial" w:cs="Arial"/>
          <w:sz w:val="22"/>
          <w:szCs w:val="22"/>
        </w:rPr>
      </w:pPr>
      <w:r w:rsidRPr="00363EAB">
        <w:rPr>
          <w:rFonts w:ascii="Arial" w:eastAsia="Times New Roman" w:hAnsi="Arial" w:cs="Arial"/>
          <w:sz w:val="22"/>
          <w:szCs w:val="22"/>
        </w:rPr>
        <w:t>DRAFT</w:t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  <w:t>CONTACT:</w:t>
      </w:r>
      <w:r w:rsidRPr="00363EAB">
        <w:rPr>
          <w:rFonts w:ascii="Arial" w:eastAsia="Times New Roman" w:hAnsi="Arial" w:cs="Arial"/>
          <w:sz w:val="22"/>
          <w:szCs w:val="22"/>
        </w:rPr>
        <w:tab/>
        <w:t>Carol Lunger</w:t>
      </w:r>
    </w:p>
    <w:p w14:paraId="219D9AF1" w14:textId="77777777" w:rsidR="00363EAB" w:rsidRPr="00363EAB" w:rsidRDefault="00363EAB" w:rsidP="00363EAB">
      <w:pPr>
        <w:rPr>
          <w:rFonts w:ascii="Arial" w:eastAsia="Times New Roman" w:hAnsi="Arial" w:cs="Arial"/>
          <w:sz w:val="22"/>
          <w:szCs w:val="22"/>
        </w:rPr>
      </w:pP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  <w:t>ab+c</w:t>
      </w:r>
    </w:p>
    <w:p w14:paraId="364DDCA7" w14:textId="77777777" w:rsidR="00363EAB" w:rsidRPr="00363EAB" w:rsidRDefault="00363EAB" w:rsidP="00363EAB">
      <w:pPr>
        <w:rPr>
          <w:rFonts w:ascii="Arial" w:eastAsia="Times New Roman" w:hAnsi="Arial" w:cs="Arial"/>
          <w:sz w:val="22"/>
          <w:szCs w:val="22"/>
        </w:rPr>
      </w:pP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hyperlink r:id="rId7" w:history="1">
        <w:r w:rsidRPr="00363EAB">
          <w:rPr>
            <w:rStyle w:val="Hyperlink"/>
            <w:rFonts w:ascii="Arial" w:eastAsia="Times New Roman" w:hAnsi="Arial" w:cs="Arial"/>
            <w:sz w:val="22"/>
            <w:szCs w:val="22"/>
          </w:rPr>
          <w:t>clunger@a-b-c.com</w:t>
        </w:r>
      </w:hyperlink>
    </w:p>
    <w:p w14:paraId="6416C8FC" w14:textId="77777777" w:rsidR="00363EAB" w:rsidRPr="00363EAB" w:rsidRDefault="00363EAB" w:rsidP="00363EAB">
      <w:pPr>
        <w:rPr>
          <w:rFonts w:ascii="Arial" w:eastAsia="Times New Roman" w:hAnsi="Arial" w:cs="Arial"/>
          <w:sz w:val="22"/>
          <w:szCs w:val="22"/>
        </w:rPr>
      </w:pP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</w:r>
      <w:r w:rsidRPr="00363EAB">
        <w:rPr>
          <w:rFonts w:ascii="Arial" w:eastAsia="Times New Roman" w:hAnsi="Arial" w:cs="Arial"/>
          <w:sz w:val="22"/>
          <w:szCs w:val="22"/>
        </w:rPr>
        <w:tab/>
        <w:t>610-574-0576</w:t>
      </w:r>
    </w:p>
    <w:p w14:paraId="59294EFA" w14:textId="77777777" w:rsidR="00363EAB" w:rsidRPr="00363EAB" w:rsidRDefault="00363EAB" w:rsidP="00363EAB">
      <w:pPr>
        <w:rPr>
          <w:rFonts w:ascii="Arial" w:eastAsia="Times New Roman" w:hAnsi="Arial" w:cs="Arial"/>
          <w:sz w:val="22"/>
          <w:szCs w:val="22"/>
        </w:rPr>
      </w:pPr>
    </w:p>
    <w:p w14:paraId="20C7A816" w14:textId="77777777" w:rsidR="00363EAB" w:rsidRPr="00363EAB" w:rsidRDefault="00363EAB" w:rsidP="00363EAB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363EAB">
        <w:rPr>
          <w:rFonts w:ascii="Arial" w:eastAsia="Times New Roman" w:hAnsi="Arial" w:cs="Arial"/>
          <w:b/>
          <w:sz w:val="22"/>
          <w:szCs w:val="22"/>
        </w:rPr>
        <w:t>FRANK MONACO, Esq. JOINS GAVIN/SOLMONESE</w:t>
      </w:r>
    </w:p>
    <w:p w14:paraId="2688109C" w14:textId="77777777" w:rsidR="00363EAB" w:rsidRDefault="00363EAB" w:rsidP="00363EAB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363EAB">
        <w:rPr>
          <w:rFonts w:ascii="Arial" w:eastAsia="Times New Roman" w:hAnsi="Arial" w:cs="Arial"/>
          <w:b/>
          <w:sz w:val="22"/>
          <w:szCs w:val="22"/>
        </w:rPr>
        <w:t>AS SENIOR MANAGING DIRECTOR</w:t>
      </w:r>
    </w:p>
    <w:p w14:paraId="4CF2087D" w14:textId="77777777" w:rsidR="00363EAB" w:rsidRPr="00363EAB" w:rsidRDefault="00363EAB" w:rsidP="00363EAB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7C3C78C0" w14:textId="1074E8F7" w:rsidR="00363EAB" w:rsidRPr="00363EAB" w:rsidRDefault="00363EAB" w:rsidP="00363EAB">
      <w:pPr>
        <w:rPr>
          <w:rFonts w:ascii="Arial" w:hAnsi="Arial" w:cs="Arial"/>
          <w:sz w:val="22"/>
          <w:szCs w:val="22"/>
        </w:rPr>
      </w:pPr>
      <w:r w:rsidRPr="00363EAB">
        <w:rPr>
          <w:rFonts w:ascii="Arial" w:hAnsi="Arial" w:cs="Arial"/>
          <w:b/>
          <w:sz w:val="22"/>
          <w:szCs w:val="22"/>
        </w:rPr>
        <w:t>WILMINGTON, DE (September 25, 2015)</w:t>
      </w:r>
      <w:r w:rsidRPr="00363EAB">
        <w:rPr>
          <w:rFonts w:ascii="Arial" w:hAnsi="Arial" w:cs="Arial"/>
          <w:sz w:val="22"/>
          <w:szCs w:val="22"/>
        </w:rPr>
        <w:t xml:space="preserve"> -- </w:t>
      </w:r>
      <w:hyperlink r:id="rId8" w:history="1">
        <w:r w:rsidRPr="00885D4F">
          <w:rPr>
            <w:rStyle w:val="Hyperlink"/>
            <w:rFonts w:ascii="Arial" w:hAnsi="Arial" w:cs="Arial"/>
            <w:sz w:val="22"/>
            <w:szCs w:val="22"/>
          </w:rPr>
          <w:t>Gavin/Solmonese LLC</w:t>
        </w:r>
      </w:hyperlink>
      <w:r w:rsidRPr="00363EAB">
        <w:rPr>
          <w:rFonts w:ascii="Arial" w:hAnsi="Arial" w:cs="Arial"/>
          <w:sz w:val="22"/>
          <w:szCs w:val="22"/>
        </w:rPr>
        <w:t xml:space="preserve"> announced today that veteran bankruptcy attorney and certified mediator Frank Monaco, Esq., </w:t>
      </w:r>
      <w:r w:rsidR="00885D4F">
        <w:rPr>
          <w:rFonts w:ascii="Arial" w:hAnsi="Arial" w:cs="Arial"/>
          <w:sz w:val="22"/>
          <w:szCs w:val="22"/>
        </w:rPr>
        <w:t>will join the firm as a S</w:t>
      </w:r>
      <w:r w:rsidRPr="00363EAB">
        <w:rPr>
          <w:rFonts w:ascii="Arial" w:hAnsi="Arial" w:cs="Arial"/>
          <w:sz w:val="22"/>
          <w:szCs w:val="22"/>
        </w:rPr>
        <w:t>enio</w:t>
      </w:r>
      <w:r w:rsidR="00885D4F">
        <w:rPr>
          <w:rFonts w:ascii="Arial" w:hAnsi="Arial" w:cs="Arial"/>
          <w:sz w:val="22"/>
          <w:szCs w:val="22"/>
        </w:rPr>
        <w:t>r Managing D</w:t>
      </w:r>
      <w:r w:rsidRPr="00363EAB">
        <w:rPr>
          <w:rFonts w:ascii="Arial" w:hAnsi="Arial" w:cs="Arial"/>
          <w:sz w:val="22"/>
          <w:szCs w:val="22"/>
        </w:rPr>
        <w:t>irec</w:t>
      </w:r>
      <w:r>
        <w:rPr>
          <w:rFonts w:ascii="Arial" w:hAnsi="Arial" w:cs="Arial"/>
          <w:sz w:val="22"/>
          <w:szCs w:val="22"/>
        </w:rPr>
        <w:t>tor</w:t>
      </w:r>
      <w:r w:rsidRPr="00363EAB">
        <w:rPr>
          <w:rFonts w:ascii="Arial" w:hAnsi="Arial" w:cs="Arial"/>
          <w:sz w:val="22"/>
          <w:szCs w:val="22"/>
        </w:rPr>
        <w:t xml:space="preserve"> as of Janua</w:t>
      </w:r>
      <w:r>
        <w:rPr>
          <w:rFonts w:ascii="Arial" w:hAnsi="Arial" w:cs="Arial"/>
          <w:sz w:val="22"/>
          <w:szCs w:val="22"/>
        </w:rPr>
        <w:t>ry 1, 2016.  Based in Wilmington, Delaware,</w:t>
      </w:r>
      <w:r w:rsidRPr="00363EAB">
        <w:rPr>
          <w:rFonts w:ascii="Arial" w:hAnsi="Arial" w:cs="Arial"/>
          <w:sz w:val="22"/>
          <w:szCs w:val="22"/>
        </w:rPr>
        <w:t xml:space="preserve"> and Raleigh, North Carolina, Frank will bring his robust mediation practice to </w:t>
      </w:r>
      <w:r>
        <w:rPr>
          <w:rFonts w:ascii="Arial" w:hAnsi="Arial" w:cs="Arial"/>
          <w:sz w:val="22"/>
          <w:szCs w:val="22"/>
        </w:rPr>
        <w:t xml:space="preserve">the firm </w:t>
      </w:r>
      <w:r w:rsidRPr="00363EAB">
        <w:rPr>
          <w:rFonts w:ascii="Arial" w:hAnsi="Arial" w:cs="Arial"/>
          <w:sz w:val="22"/>
          <w:szCs w:val="22"/>
        </w:rPr>
        <w:t>and will also work on fiduciary services matters with a national</w:t>
      </w:r>
      <w:r w:rsidR="00732B45">
        <w:rPr>
          <w:rFonts w:ascii="Arial" w:hAnsi="Arial" w:cs="Arial"/>
          <w:sz w:val="22"/>
          <w:szCs w:val="22"/>
        </w:rPr>
        <w:t>, Delaware</w:t>
      </w:r>
      <w:r w:rsidRPr="00363EAB">
        <w:rPr>
          <w:rFonts w:ascii="Arial" w:hAnsi="Arial" w:cs="Arial"/>
          <w:sz w:val="22"/>
          <w:szCs w:val="22"/>
        </w:rPr>
        <w:t xml:space="preserve"> and southeast regional focus. </w:t>
      </w:r>
    </w:p>
    <w:p w14:paraId="36F159AF" w14:textId="77777777" w:rsidR="00363EAB" w:rsidRPr="00363EAB" w:rsidRDefault="00363EAB" w:rsidP="00363EAB">
      <w:pPr>
        <w:rPr>
          <w:rFonts w:ascii="Arial" w:hAnsi="Arial" w:cs="Arial"/>
          <w:sz w:val="22"/>
          <w:szCs w:val="22"/>
        </w:rPr>
      </w:pPr>
    </w:p>
    <w:p w14:paraId="640A52D5" w14:textId="0A6B1BF1" w:rsidR="00363EAB" w:rsidRDefault="00363EAB" w:rsidP="00363EAB">
      <w:pPr>
        <w:rPr>
          <w:rFonts w:ascii="Arial" w:hAnsi="Arial" w:cs="Arial"/>
          <w:sz w:val="22"/>
          <w:szCs w:val="22"/>
        </w:rPr>
      </w:pPr>
      <w:r w:rsidRPr="00363EAB">
        <w:rPr>
          <w:rFonts w:ascii="Arial" w:hAnsi="Arial" w:cs="Arial"/>
          <w:sz w:val="22"/>
          <w:szCs w:val="22"/>
        </w:rPr>
        <w:t>Frank brings to Gavin/Solmonese more than 35 years of experience representing a variety of stakeholders in bankruptc</w:t>
      </w:r>
      <w:r>
        <w:rPr>
          <w:rFonts w:ascii="Arial" w:hAnsi="Arial" w:cs="Arial"/>
          <w:sz w:val="22"/>
          <w:szCs w:val="22"/>
        </w:rPr>
        <w:t>y transactions and litigations.</w:t>
      </w:r>
      <w:r w:rsidRPr="00363EAB">
        <w:rPr>
          <w:rFonts w:ascii="Arial" w:hAnsi="Arial" w:cs="Arial"/>
          <w:sz w:val="22"/>
          <w:szCs w:val="22"/>
        </w:rPr>
        <w:t xml:space="preserve"> </w:t>
      </w:r>
      <w:r w:rsidR="00A4644D">
        <w:rPr>
          <w:rFonts w:ascii="Arial" w:hAnsi="Arial" w:cs="Arial"/>
          <w:sz w:val="22"/>
          <w:szCs w:val="22"/>
        </w:rPr>
        <w:t>His</w:t>
      </w:r>
      <w:r w:rsidRPr="00363EAB">
        <w:rPr>
          <w:rFonts w:ascii="Arial" w:hAnsi="Arial" w:cs="Arial"/>
          <w:sz w:val="22"/>
          <w:szCs w:val="22"/>
        </w:rPr>
        <w:t xml:space="preserve"> involvement in major cases including Trump Casino, W.R. Grace, Columbia Gas Systems and Continental Airlines has earned him peer recognition and professional achievement.</w:t>
      </w:r>
      <w:r w:rsidR="00A4644D">
        <w:rPr>
          <w:rFonts w:ascii="Arial" w:hAnsi="Arial" w:cs="Arial"/>
          <w:sz w:val="22"/>
          <w:szCs w:val="22"/>
        </w:rPr>
        <w:t xml:space="preserve">  As a certified mediator, h</w:t>
      </w:r>
      <w:r w:rsidR="00A4644D" w:rsidRPr="00363EAB">
        <w:rPr>
          <w:rFonts w:ascii="Arial" w:hAnsi="Arial" w:cs="Arial"/>
          <w:sz w:val="22"/>
          <w:szCs w:val="22"/>
        </w:rPr>
        <w:t>e has a proven success rate in reaching settlements in both consensual and</w:t>
      </w:r>
      <w:r w:rsidR="00A4644D">
        <w:rPr>
          <w:rFonts w:ascii="Arial" w:hAnsi="Arial" w:cs="Arial"/>
          <w:sz w:val="22"/>
          <w:szCs w:val="22"/>
        </w:rPr>
        <w:t xml:space="preserve"> court-appointed mediations.</w:t>
      </w:r>
    </w:p>
    <w:p w14:paraId="7B18A16C" w14:textId="77777777" w:rsidR="00363EAB" w:rsidRDefault="00363EAB" w:rsidP="00363EAB">
      <w:pPr>
        <w:rPr>
          <w:rFonts w:ascii="Arial" w:hAnsi="Arial" w:cs="Arial"/>
          <w:sz w:val="22"/>
          <w:szCs w:val="22"/>
        </w:rPr>
      </w:pPr>
    </w:p>
    <w:p w14:paraId="7AF5A996" w14:textId="44775229" w:rsidR="00363EAB" w:rsidRDefault="00363EAB" w:rsidP="00363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currently serves as managing partner of </w:t>
      </w:r>
      <w:r w:rsidR="00885D4F">
        <w:rPr>
          <w:rFonts w:ascii="Arial" w:hAnsi="Arial" w:cs="Arial"/>
          <w:sz w:val="22"/>
          <w:szCs w:val="22"/>
        </w:rPr>
        <w:t>the Wilmington, Delaware</w:t>
      </w:r>
      <w:r w:rsidRPr="00363EAB">
        <w:rPr>
          <w:rFonts w:ascii="Arial" w:hAnsi="Arial" w:cs="Arial"/>
          <w:sz w:val="22"/>
          <w:szCs w:val="22"/>
        </w:rPr>
        <w:t xml:space="preserve"> office of the national law firm Womble Carlyle Sandridge &amp; Rice LLP</w:t>
      </w:r>
      <w:r>
        <w:rPr>
          <w:rFonts w:ascii="Arial" w:hAnsi="Arial" w:cs="Arial"/>
          <w:sz w:val="22"/>
          <w:szCs w:val="22"/>
        </w:rPr>
        <w:t>, and will retire</w:t>
      </w:r>
      <w:r w:rsidRPr="00363EAB">
        <w:rPr>
          <w:rFonts w:ascii="Arial" w:hAnsi="Arial" w:cs="Arial"/>
          <w:sz w:val="22"/>
          <w:szCs w:val="22"/>
        </w:rPr>
        <w:t xml:space="preserve"> at the end of this year to </w:t>
      </w:r>
      <w:r>
        <w:rPr>
          <w:rFonts w:ascii="Arial" w:hAnsi="Arial" w:cs="Arial"/>
          <w:sz w:val="22"/>
          <w:szCs w:val="22"/>
        </w:rPr>
        <w:t>join Gavin/Solmonese</w:t>
      </w:r>
      <w:r w:rsidRPr="00363EAB">
        <w:rPr>
          <w:rFonts w:ascii="Arial" w:hAnsi="Arial" w:cs="Arial"/>
          <w:sz w:val="22"/>
          <w:szCs w:val="22"/>
        </w:rPr>
        <w:t xml:space="preserve">. </w:t>
      </w:r>
      <w:r w:rsidR="00885D4F">
        <w:rPr>
          <w:rFonts w:ascii="Arial" w:hAnsi="Arial" w:cs="Arial"/>
          <w:sz w:val="22"/>
          <w:szCs w:val="22"/>
        </w:rPr>
        <w:t>In addition to leading Womble’s</w:t>
      </w:r>
      <w:r>
        <w:rPr>
          <w:rFonts w:ascii="Arial" w:hAnsi="Arial" w:cs="Arial"/>
          <w:sz w:val="22"/>
          <w:szCs w:val="22"/>
        </w:rPr>
        <w:t xml:space="preserve"> Delaware office, Frank has </w:t>
      </w:r>
      <w:r w:rsidRPr="00363EAB">
        <w:rPr>
          <w:rFonts w:ascii="Arial" w:hAnsi="Arial" w:cs="Arial"/>
          <w:sz w:val="22"/>
          <w:szCs w:val="22"/>
        </w:rPr>
        <w:t xml:space="preserve">served </w:t>
      </w:r>
      <w:r w:rsidR="00885D4F">
        <w:rPr>
          <w:rFonts w:ascii="Arial" w:hAnsi="Arial" w:cs="Arial"/>
          <w:sz w:val="22"/>
          <w:szCs w:val="22"/>
        </w:rPr>
        <w:t xml:space="preserve">on </w:t>
      </w:r>
      <w:r w:rsidR="00D62740">
        <w:rPr>
          <w:rFonts w:ascii="Arial" w:hAnsi="Arial" w:cs="Arial"/>
          <w:sz w:val="22"/>
          <w:szCs w:val="22"/>
        </w:rPr>
        <w:t xml:space="preserve">Womble’s firm </w:t>
      </w:r>
      <w:r w:rsidRPr="00363EAB">
        <w:rPr>
          <w:rFonts w:ascii="Arial" w:hAnsi="Arial" w:cs="Arial"/>
          <w:sz w:val="22"/>
          <w:szCs w:val="22"/>
        </w:rPr>
        <w:t>management committee for the past eight years</w:t>
      </w:r>
      <w:r>
        <w:rPr>
          <w:rFonts w:ascii="Arial" w:hAnsi="Arial" w:cs="Arial"/>
          <w:sz w:val="22"/>
          <w:szCs w:val="22"/>
        </w:rPr>
        <w:t>.</w:t>
      </w:r>
    </w:p>
    <w:p w14:paraId="3D77DB59" w14:textId="77777777" w:rsidR="00363EAB" w:rsidRDefault="00363EAB" w:rsidP="00363EAB">
      <w:pPr>
        <w:rPr>
          <w:rFonts w:ascii="Times New Roman" w:eastAsia="Times New Roman" w:hAnsi="Times New Roman" w:cs="Times New Roman"/>
        </w:rPr>
      </w:pPr>
    </w:p>
    <w:p w14:paraId="275834A3" w14:textId="3987B3A7" w:rsidR="006276D6" w:rsidRPr="006276D6" w:rsidRDefault="00363EAB" w:rsidP="00363EAB">
      <w:pPr>
        <w:rPr>
          <w:rFonts w:ascii="Calibri" w:hAnsi="Calibri" w:cs="Calibri"/>
          <w:sz w:val="30"/>
          <w:szCs w:val="30"/>
        </w:rPr>
      </w:pPr>
      <w:r w:rsidRPr="0013195B">
        <w:rPr>
          <w:rFonts w:ascii="Arial" w:eastAsia="Times New Roman" w:hAnsi="Arial" w:cs="Arial"/>
          <w:sz w:val="22"/>
          <w:szCs w:val="22"/>
        </w:rPr>
        <w:t xml:space="preserve">“Frank’s tremendous experience as a skilled mediator, combined with his extensive knowledge of </w:t>
      </w:r>
      <w:r w:rsidR="0013195B" w:rsidRPr="0013195B">
        <w:rPr>
          <w:rFonts w:ascii="Arial" w:eastAsia="Times New Roman" w:hAnsi="Arial" w:cs="Arial"/>
          <w:sz w:val="22"/>
          <w:szCs w:val="22"/>
        </w:rPr>
        <w:t xml:space="preserve">all aspects of bankruptcy litigation </w:t>
      </w:r>
      <w:r w:rsidR="00885D4F">
        <w:rPr>
          <w:rFonts w:ascii="Arial" w:eastAsia="Times New Roman" w:hAnsi="Arial" w:cs="Arial"/>
          <w:sz w:val="22"/>
          <w:szCs w:val="22"/>
        </w:rPr>
        <w:t>and transactions</w:t>
      </w:r>
      <w:r w:rsidR="005074A6">
        <w:rPr>
          <w:rFonts w:ascii="Arial" w:eastAsia="Times New Roman" w:hAnsi="Arial" w:cs="Arial"/>
          <w:sz w:val="22"/>
          <w:szCs w:val="22"/>
        </w:rPr>
        <w:t>,</w:t>
      </w:r>
      <w:r w:rsidR="00885D4F">
        <w:rPr>
          <w:rFonts w:ascii="Arial" w:eastAsia="Times New Roman" w:hAnsi="Arial" w:cs="Arial"/>
          <w:sz w:val="22"/>
          <w:szCs w:val="22"/>
        </w:rPr>
        <w:t xml:space="preserve"> will bring depth to our fiduciary se</w:t>
      </w:r>
      <w:r w:rsidR="005074A6">
        <w:rPr>
          <w:rFonts w:ascii="Arial" w:eastAsia="Times New Roman" w:hAnsi="Arial" w:cs="Arial"/>
          <w:sz w:val="22"/>
          <w:szCs w:val="22"/>
        </w:rPr>
        <w:t xml:space="preserve">rvices group,” said Ted Gavin, </w:t>
      </w:r>
      <w:r w:rsidR="00D62740">
        <w:rPr>
          <w:rFonts w:ascii="Arial" w:eastAsia="Times New Roman" w:hAnsi="Arial" w:cs="Arial"/>
          <w:sz w:val="22"/>
          <w:szCs w:val="22"/>
        </w:rPr>
        <w:t xml:space="preserve">Senior </w:t>
      </w:r>
      <w:r w:rsidR="005074A6">
        <w:rPr>
          <w:rFonts w:ascii="Arial" w:eastAsia="Times New Roman" w:hAnsi="Arial" w:cs="Arial"/>
          <w:sz w:val="22"/>
          <w:szCs w:val="22"/>
        </w:rPr>
        <w:t>Managing Director and Founding P</w:t>
      </w:r>
      <w:r w:rsidR="00885D4F">
        <w:rPr>
          <w:rFonts w:ascii="Arial" w:eastAsia="Times New Roman" w:hAnsi="Arial" w:cs="Arial"/>
          <w:sz w:val="22"/>
          <w:szCs w:val="22"/>
        </w:rPr>
        <w:t>artner of Gavin/Solmonese. “</w:t>
      </w:r>
      <w:r w:rsidR="006276D6">
        <w:rPr>
          <w:rFonts w:ascii="Arial" w:eastAsia="Times New Roman" w:hAnsi="Arial" w:cs="Arial"/>
          <w:sz w:val="22"/>
          <w:szCs w:val="22"/>
        </w:rPr>
        <w:t>His work in the oil and gas, transportation and retail</w:t>
      </w:r>
      <w:r w:rsidR="005074A6">
        <w:rPr>
          <w:rFonts w:ascii="Arial" w:eastAsia="Times New Roman" w:hAnsi="Arial" w:cs="Arial"/>
          <w:sz w:val="22"/>
          <w:szCs w:val="22"/>
        </w:rPr>
        <w:t xml:space="preserve"> sectors in particular will enhance our existing competencies</w:t>
      </w:r>
      <w:r w:rsidR="006276D6">
        <w:rPr>
          <w:rFonts w:ascii="Arial" w:eastAsia="Times New Roman" w:hAnsi="Arial" w:cs="Arial"/>
          <w:sz w:val="22"/>
          <w:szCs w:val="22"/>
        </w:rPr>
        <w:t xml:space="preserve"> in those areas</w:t>
      </w:r>
      <w:r w:rsidR="00D62740">
        <w:rPr>
          <w:rFonts w:ascii="Arial" w:eastAsia="Times New Roman" w:hAnsi="Arial" w:cs="Arial"/>
          <w:sz w:val="22"/>
          <w:szCs w:val="22"/>
        </w:rPr>
        <w:t xml:space="preserve"> and his considerable experience in management and development of highly skilled and talented professionals will enhance the firm’s leadership</w:t>
      </w:r>
      <w:r w:rsidR="006276D6">
        <w:rPr>
          <w:rFonts w:ascii="Arial" w:eastAsia="Times New Roman" w:hAnsi="Arial" w:cs="Arial"/>
          <w:sz w:val="22"/>
          <w:szCs w:val="22"/>
        </w:rPr>
        <w:t>.</w:t>
      </w:r>
      <w:r w:rsidR="00D62740">
        <w:rPr>
          <w:rFonts w:ascii="Arial" w:eastAsia="Times New Roman" w:hAnsi="Arial" w:cs="Arial"/>
          <w:sz w:val="22"/>
          <w:szCs w:val="22"/>
        </w:rPr>
        <w:t>”</w:t>
      </w:r>
    </w:p>
    <w:p w14:paraId="1A2BC778" w14:textId="77777777" w:rsidR="0013195B" w:rsidRPr="0013195B" w:rsidRDefault="0013195B" w:rsidP="00363EAB">
      <w:pPr>
        <w:rPr>
          <w:rFonts w:ascii="Arial" w:eastAsia="Times New Roman" w:hAnsi="Arial" w:cs="Arial"/>
          <w:sz w:val="22"/>
          <w:szCs w:val="22"/>
        </w:rPr>
      </w:pPr>
    </w:p>
    <w:p w14:paraId="1C8FF5F4" w14:textId="3337961A" w:rsidR="0013195B" w:rsidRPr="0013195B" w:rsidRDefault="005074A6" w:rsidP="00363E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He received a</w:t>
      </w:r>
      <w:r w:rsidR="00FA1030">
        <w:rPr>
          <w:rFonts w:ascii="Arial" w:eastAsia="Times New Roman" w:hAnsi="Arial" w:cs="Arial"/>
          <w:sz w:val="22"/>
          <w:szCs w:val="22"/>
        </w:rPr>
        <w:t xml:space="preserve"> B</w:t>
      </w:r>
      <w:r w:rsidR="0013195B" w:rsidRPr="0013195B">
        <w:rPr>
          <w:rFonts w:ascii="Arial" w:eastAsia="Times New Roman" w:hAnsi="Arial" w:cs="Arial"/>
          <w:sz w:val="22"/>
          <w:szCs w:val="22"/>
        </w:rPr>
        <w:t>ache</w:t>
      </w:r>
      <w:r>
        <w:rPr>
          <w:rFonts w:ascii="Arial" w:eastAsia="Times New Roman" w:hAnsi="Arial" w:cs="Arial"/>
          <w:sz w:val="22"/>
          <w:szCs w:val="22"/>
        </w:rPr>
        <w:t xml:space="preserve">lor of Arts </w:t>
      </w:r>
      <w:r w:rsidR="00FA1030">
        <w:rPr>
          <w:rFonts w:ascii="Arial" w:eastAsia="Times New Roman" w:hAnsi="Arial" w:cs="Arial"/>
          <w:sz w:val="22"/>
          <w:szCs w:val="22"/>
        </w:rPr>
        <w:t>D</w:t>
      </w:r>
      <w:r w:rsidR="0013195B" w:rsidRPr="0013195B">
        <w:rPr>
          <w:rFonts w:ascii="Arial" w:eastAsia="Times New Roman" w:hAnsi="Arial" w:cs="Arial"/>
          <w:sz w:val="22"/>
          <w:szCs w:val="22"/>
        </w:rPr>
        <w:t>egree from the University of Delaware, and is a graduate of the Villanova University School of Law.  He is a member of the Amer</w:t>
      </w:r>
      <w:r w:rsidR="00A4644D">
        <w:rPr>
          <w:rFonts w:ascii="Arial" w:eastAsia="Times New Roman" w:hAnsi="Arial" w:cs="Arial"/>
          <w:sz w:val="22"/>
          <w:szCs w:val="22"/>
        </w:rPr>
        <w:t>ican Bankruptcy Institute (ABI).</w:t>
      </w:r>
      <w:r w:rsidR="00A35FA2">
        <w:rPr>
          <w:rFonts w:ascii="Arial" w:eastAsia="Times New Roman" w:hAnsi="Arial" w:cs="Arial"/>
          <w:sz w:val="22"/>
          <w:szCs w:val="22"/>
        </w:rPr>
        <w:t xml:space="preserve">  </w:t>
      </w:r>
      <w:r w:rsidR="00A35FA2" w:rsidRPr="0013195B">
        <w:rPr>
          <w:rFonts w:ascii="Arial" w:eastAsia="Times New Roman" w:hAnsi="Arial" w:cs="Arial"/>
          <w:sz w:val="22"/>
          <w:szCs w:val="22"/>
        </w:rPr>
        <w:t>Frank is also a member of the Delawar</w:t>
      </w:r>
      <w:r w:rsidR="00A35FA2">
        <w:rPr>
          <w:rFonts w:ascii="Arial" w:eastAsia="Times New Roman" w:hAnsi="Arial" w:cs="Arial"/>
          <w:sz w:val="22"/>
          <w:szCs w:val="22"/>
        </w:rPr>
        <w:t>e Inns of Court, and is a member of the</w:t>
      </w:r>
      <w:r w:rsidR="00A35FA2" w:rsidRPr="0013195B">
        <w:rPr>
          <w:rFonts w:ascii="Arial" w:eastAsia="Times New Roman" w:hAnsi="Arial" w:cs="Arial"/>
          <w:sz w:val="22"/>
          <w:szCs w:val="22"/>
        </w:rPr>
        <w:t xml:space="preserve"> bar in Delaware and Pennsylvania</w:t>
      </w:r>
      <w:r w:rsidR="00A35FA2">
        <w:rPr>
          <w:rFonts w:ascii="Arial" w:eastAsia="Times New Roman" w:hAnsi="Arial" w:cs="Arial"/>
          <w:sz w:val="22"/>
          <w:szCs w:val="22"/>
        </w:rPr>
        <w:t>.</w:t>
      </w:r>
      <w:bookmarkStart w:id="0" w:name="_GoBack"/>
      <w:bookmarkEnd w:id="0"/>
    </w:p>
    <w:p w14:paraId="6F099915" w14:textId="77777777" w:rsidR="0013195B" w:rsidRPr="0013195B" w:rsidRDefault="0013195B" w:rsidP="00363EAB">
      <w:pPr>
        <w:rPr>
          <w:rFonts w:ascii="Arial" w:eastAsia="Times New Roman" w:hAnsi="Arial" w:cs="Arial"/>
          <w:sz w:val="22"/>
          <w:szCs w:val="22"/>
        </w:rPr>
      </w:pPr>
    </w:p>
    <w:p w14:paraId="2A2A5B07" w14:textId="77777777" w:rsidR="0013195B" w:rsidRPr="0013195B" w:rsidRDefault="00363EAB" w:rsidP="00363EAB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63EAB">
        <w:rPr>
          <w:rFonts w:ascii="Arial" w:eastAsia="Times New Roman" w:hAnsi="Arial" w:cs="Arial"/>
          <w:b/>
          <w:sz w:val="22"/>
          <w:szCs w:val="22"/>
          <w:u w:val="single"/>
        </w:rPr>
        <w:t xml:space="preserve">About Gavin/Solmonese </w:t>
      </w:r>
    </w:p>
    <w:p w14:paraId="7CF67BD7" w14:textId="35F2D623" w:rsidR="00363EAB" w:rsidRPr="00363EAB" w:rsidRDefault="00363EAB" w:rsidP="00363EAB">
      <w:pPr>
        <w:rPr>
          <w:rFonts w:ascii="Arial" w:eastAsia="Times New Roman" w:hAnsi="Arial" w:cs="Arial"/>
          <w:sz w:val="22"/>
          <w:szCs w:val="22"/>
        </w:rPr>
      </w:pPr>
      <w:r w:rsidRPr="00363EAB">
        <w:rPr>
          <w:rFonts w:ascii="Arial" w:eastAsia="Times New Roman" w:hAnsi="Arial" w:cs="Arial"/>
          <w:sz w:val="22"/>
          <w:szCs w:val="22"/>
        </w:rPr>
        <w:t xml:space="preserve">Whether it’s protecting a company or its creditors from failure, deploying new leadership, or reversing antiquated thinking, Gavin/Solmonese leads companies to measurable bottom line improvement. The Gavin/Solmonese Corporate Restructuring Group provides leadership for underperforming and troubled companies and their stakeholders, helping businesses maximize value for owners, investors, creditors and employees. The Gavin/Solmonese Corporate Engagement &amp; Public Affairs Group leads organizations through critical strategic thinking and </w:t>
      </w:r>
      <w:r w:rsidRPr="00363EAB">
        <w:rPr>
          <w:rFonts w:ascii="Arial" w:eastAsia="Times New Roman" w:hAnsi="Arial" w:cs="Arial"/>
          <w:sz w:val="22"/>
          <w:szCs w:val="22"/>
        </w:rPr>
        <w:lastRenderedPageBreak/>
        <w:t>tactical planning, creating better connections with consumers, decision makers and the media, resulting in market share growth and higher profitability. For more information, visit www.gavinsolmonese.com.</w:t>
      </w:r>
    </w:p>
    <w:p w14:paraId="16F9E836" w14:textId="77777777" w:rsidR="009E642D" w:rsidRPr="0013195B" w:rsidRDefault="009E642D">
      <w:pPr>
        <w:rPr>
          <w:rFonts w:ascii="Arial" w:hAnsi="Arial" w:cs="Arial"/>
          <w:sz w:val="22"/>
          <w:szCs w:val="22"/>
        </w:rPr>
      </w:pPr>
    </w:p>
    <w:p w14:paraId="400DD834" w14:textId="6E2C1469" w:rsidR="0013195B" w:rsidRPr="0013195B" w:rsidRDefault="0013195B" w:rsidP="0013195B">
      <w:pPr>
        <w:jc w:val="center"/>
        <w:rPr>
          <w:rFonts w:ascii="Arial" w:hAnsi="Arial" w:cs="Arial"/>
          <w:sz w:val="22"/>
          <w:szCs w:val="22"/>
        </w:rPr>
      </w:pPr>
      <w:r w:rsidRPr="0013195B">
        <w:rPr>
          <w:rFonts w:ascii="Arial" w:hAnsi="Arial" w:cs="Arial"/>
          <w:sz w:val="22"/>
          <w:szCs w:val="22"/>
        </w:rPr>
        <w:t># # #</w:t>
      </w:r>
    </w:p>
    <w:sectPr w:rsidR="0013195B" w:rsidRPr="0013195B" w:rsidSect="0011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F447" w14:textId="77777777" w:rsidR="00B35D76" w:rsidRDefault="00B35D76" w:rsidP="00B6212A">
      <w:r>
        <w:separator/>
      </w:r>
    </w:p>
  </w:endnote>
  <w:endnote w:type="continuationSeparator" w:id="0">
    <w:p w14:paraId="2E3237AB" w14:textId="77777777" w:rsidR="00B35D76" w:rsidRDefault="00B35D76" w:rsidP="00B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00A4" w14:textId="77777777" w:rsidR="00B35D76" w:rsidRDefault="00B35D76" w:rsidP="00B6212A">
      <w:r>
        <w:separator/>
      </w:r>
    </w:p>
  </w:footnote>
  <w:footnote w:type="continuationSeparator" w:id="0">
    <w:p w14:paraId="51E90AE1" w14:textId="77777777" w:rsidR="00B35D76" w:rsidRDefault="00B35D76" w:rsidP="00B6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ocation" w:val="0"/>
  </w:docVars>
  <w:rsids>
    <w:rsidRoot w:val="00363EAB"/>
    <w:rsid w:val="00117A79"/>
    <w:rsid w:val="0013195B"/>
    <w:rsid w:val="0031129C"/>
    <w:rsid w:val="00363EAB"/>
    <w:rsid w:val="00462B13"/>
    <w:rsid w:val="005074A6"/>
    <w:rsid w:val="006276D6"/>
    <w:rsid w:val="00732B45"/>
    <w:rsid w:val="00885D4F"/>
    <w:rsid w:val="008F2BB5"/>
    <w:rsid w:val="009E642D"/>
    <w:rsid w:val="00A35FA2"/>
    <w:rsid w:val="00A4644D"/>
    <w:rsid w:val="00B35D76"/>
    <w:rsid w:val="00B6212A"/>
    <w:rsid w:val="00D62740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0F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2A"/>
  </w:style>
  <w:style w:type="paragraph" w:styleId="Footer">
    <w:name w:val="footer"/>
    <w:basedOn w:val="Normal"/>
    <w:link w:val="FooterChar"/>
    <w:uiPriority w:val="99"/>
    <w:unhideWhenUsed/>
    <w:rsid w:val="00B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clunger@a-b-c.com" TargetMode="External"/><Relationship Id="rId8" Type="http://schemas.openxmlformats.org/officeDocument/2006/relationships/hyperlink" Target="http://www.gavinsolmonese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Lunger</dc:creator>
  <cp:keywords/>
  <dc:description/>
  <cp:lastModifiedBy>Carol Lunger</cp:lastModifiedBy>
  <cp:revision>4</cp:revision>
  <dcterms:created xsi:type="dcterms:W3CDTF">2015-09-24T14:11:00Z</dcterms:created>
  <dcterms:modified xsi:type="dcterms:W3CDTF">2015-09-24T18:25:00Z</dcterms:modified>
</cp:coreProperties>
</file>